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DC13" w14:textId="12C8BF5A" w:rsidR="00FD1A99" w:rsidRDefault="00FD1A99" w:rsidP="009A7F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3A619CC3" w14:textId="77777777" w:rsidR="009A7FAB" w:rsidRPr="00326918" w:rsidRDefault="009A7FAB" w:rsidP="009A7FAB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989"/>
        <w:gridCol w:w="809"/>
        <w:gridCol w:w="1761"/>
        <w:gridCol w:w="310"/>
        <w:gridCol w:w="1891"/>
        <w:gridCol w:w="364"/>
        <w:gridCol w:w="1525"/>
        <w:gridCol w:w="742"/>
        <w:gridCol w:w="1531"/>
      </w:tblGrid>
      <w:tr w:rsidR="00886F39" w:rsidRPr="00491993" w14:paraId="0F5BDC1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4" w14:textId="77777777" w:rsidR="00886F39" w:rsidRPr="00491993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0F5BDC15" w14:textId="0F72752D" w:rsidR="00886F39" w:rsidRPr="009A7FAB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9A7FAB">
              <w:rPr>
                <w:rFonts w:ascii="Times New Roman" w:hAnsi="Times New Roman"/>
                <w:b/>
                <w:sz w:val="20"/>
                <w:szCs w:val="20"/>
              </w:rPr>
              <w:t>Ognjen Radović</w:t>
            </w:r>
            <w:r w:rsidR="009A7FAB" w:rsidRPr="009A7FAB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886F39" w:rsidRPr="00491993" w14:paraId="0F5BDC19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7" w14:textId="77777777" w:rsidR="00886F39" w:rsidRPr="00E564B4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0F5BDC18" w14:textId="09B036DD" w:rsidR="00886F39" w:rsidRPr="00E564B4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886F39" w:rsidRPr="00491993" w14:paraId="0F5BDC1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A" w14:textId="77777777" w:rsidR="00886F39" w:rsidRPr="00491993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0F5BDC1B" w14:textId="48357F32" w:rsidR="00886F39" w:rsidRPr="00E564B4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University of Niš, Faculty of Economics</w:t>
            </w:r>
          </w:p>
        </w:tc>
      </w:tr>
      <w:tr w:rsidR="00886F39" w:rsidRPr="00491993" w14:paraId="0F5BDC1F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D" w14:textId="77777777" w:rsidR="00886F39" w:rsidRPr="00642F4A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0F5BDC1E" w14:textId="475D82DF" w:rsidR="00886F39" w:rsidRPr="00E564B4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886F39" w:rsidRPr="00491993" w14:paraId="0F5BDC2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5BDC20" w14:textId="77777777" w:rsidR="00886F39" w:rsidRPr="00E564B4" w:rsidRDefault="00886F39" w:rsidP="00886F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886F39" w:rsidRPr="00491993" w14:paraId="0F5BDC27" w14:textId="77777777" w:rsidTr="000F279A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F5BDC22" w14:textId="77777777" w:rsidR="00886F39" w:rsidRPr="00491993" w:rsidRDefault="00886F3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87" w:type="pct"/>
            <w:vAlign w:val="center"/>
          </w:tcPr>
          <w:p w14:paraId="0F5BDC23" w14:textId="77777777" w:rsidR="00886F39" w:rsidRPr="001935B8" w:rsidRDefault="00886F39" w:rsidP="000F279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0" w:type="pct"/>
            <w:gridSpan w:val="2"/>
            <w:vAlign w:val="center"/>
          </w:tcPr>
          <w:p w14:paraId="0F5BDC24" w14:textId="77777777" w:rsidR="00886F39" w:rsidRPr="00491993" w:rsidRDefault="00886F39" w:rsidP="000F279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807" w:type="pct"/>
            <w:gridSpan w:val="3"/>
            <w:vAlign w:val="center"/>
          </w:tcPr>
          <w:p w14:paraId="0F5BDC25" w14:textId="77777777" w:rsidR="00886F39" w:rsidRPr="00491993" w:rsidRDefault="00886F39" w:rsidP="000F279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0F5BDC26" w14:textId="77777777" w:rsidR="00886F39" w:rsidRPr="00AC0E94" w:rsidRDefault="00886F39" w:rsidP="000F279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A74252" w:rsidRPr="00491993" w14:paraId="0F5BDC2D" w14:textId="77777777" w:rsidTr="000F279A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F5BDC28" w14:textId="77777777" w:rsidR="00A74252" w:rsidRPr="00F12431" w:rsidRDefault="00A74252" w:rsidP="000F279A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87" w:type="pct"/>
            <w:vAlign w:val="center"/>
          </w:tcPr>
          <w:p w14:paraId="0F5BDC29" w14:textId="53B1018F" w:rsidR="00A74252" w:rsidRPr="00A45D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0" w:type="pct"/>
            <w:gridSpan w:val="2"/>
            <w:vAlign w:val="center"/>
          </w:tcPr>
          <w:p w14:paraId="0F5BDC2A" w14:textId="4895BB1E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807" w:type="pct"/>
            <w:gridSpan w:val="3"/>
            <w:vAlign w:val="center"/>
          </w:tcPr>
          <w:p w14:paraId="0F5BDC2B" w14:textId="33384484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0F5BDC2C" w14:textId="10A954E5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A74252" w:rsidRPr="00491993" w14:paraId="0F5BDC33" w14:textId="77777777" w:rsidTr="000F279A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F5BDC2E" w14:textId="77777777" w:rsidR="00A74252" w:rsidRPr="00F12431" w:rsidRDefault="00A74252" w:rsidP="000F279A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87" w:type="pct"/>
            <w:vAlign w:val="center"/>
          </w:tcPr>
          <w:p w14:paraId="0F5BDC2F" w14:textId="4B2A9FF8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990" w:type="pct"/>
            <w:gridSpan w:val="2"/>
            <w:vAlign w:val="center"/>
          </w:tcPr>
          <w:p w14:paraId="0F5BDC30" w14:textId="3D47D193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Novi Sad</w:t>
            </w:r>
          </w:p>
        </w:tc>
        <w:tc>
          <w:tcPr>
            <w:tcW w:w="1807" w:type="pct"/>
            <w:gridSpan w:val="3"/>
            <w:vAlign w:val="center"/>
          </w:tcPr>
          <w:p w14:paraId="0F5BDC31" w14:textId="073FBE23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Computer science</w:t>
            </w:r>
          </w:p>
        </w:tc>
        <w:tc>
          <w:tcPr>
            <w:tcW w:w="1087" w:type="pct"/>
            <w:gridSpan w:val="2"/>
            <w:vAlign w:val="center"/>
          </w:tcPr>
          <w:p w14:paraId="0F5BDC32" w14:textId="77777777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A74252" w:rsidRPr="00491993" w14:paraId="0F5BDC3F" w14:textId="77777777" w:rsidTr="000F279A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F5BDC3A" w14:textId="77777777" w:rsidR="00A74252" w:rsidRPr="00F12431" w:rsidRDefault="00A74252" w:rsidP="000F279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87" w:type="pct"/>
            <w:vAlign w:val="center"/>
          </w:tcPr>
          <w:p w14:paraId="0F5BDC3B" w14:textId="336DEE00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990" w:type="pct"/>
            <w:gridSpan w:val="2"/>
            <w:vAlign w:val="center"/>
          </w:tcPr>
          <w:p w14:paraId="0F5BDC3C" w14:textId="1B505310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807" w:type="pct"/>
            <w:gridSpan w:val="3"/>
            <w:vAlign w:val="center"/>
          </w:tcPr>
          <w:p w14:paraId="0F5BDC3D" w14:textId="738F5737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0F5BDC3E" w14:textId="5D11C0FB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A74252" w:rsidRPr="00491993" w14:paraId="0F5BDC45" w14:textId="77777777" w:rsidTr="000F279A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F5BDC40" w14:textId="77777777" w:rsidR="00A74252" w:rsidRPr="00F12431" w:rsidRDefault="00A74252" w:rsidP="000F279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87" w:type="pct"/>
            <w:vAlign w:val="center"/>
          </w:tcPr>
          <w:p w14:paraId="0F5BDC41" w14:textId="0D253B86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990" w:type="pct"/>
            <w:gridSpan w:val="2"/>
            <w:vAlign w:val="center"/>
          </w:tcPr>
          <w:p w14:paraId="0F5BDC42" w14:textId="68692B17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Electronics, University of Niš</w:t>
            </w:r>
          </w:p>
        </w:tc>
        <w:tc>
          <w:tcPr>
            <w:tcW w:w="1807" w:type="pct"/>
            <w:gridSpan w:val="3"/>
            <w:vAlign w:val="center"/>
          </w:tcPr>
          <w:p w14:paraId="0F5BDC43" w14:textId="25A70007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058AF">
              <w:rPr>
                <w:rFonts w:ascii="Times New Roman" w:hAnsi="Times New Roman"/>
                <w:sz w:val="20"/>
                <w:szCs w:val="20"/>
              </w:rPr>
              <w:t>Electrical and Computer Engineering</w:t>
            </w:r>
          </w:p>
        </w:tc>
        <w:tc>
          <w:tcPr>
            <w:tcW w:w="1087" w:type="pct"/>
            <w:gridSpan w:val="2"/>
            <w:vAlign w:val="center"/>
          </w:tcPr>
          <w:p w14:paraId="0F5BDC44" w14:textId="12B8CAE3" w:rsidR="00A74252" w:rsidRPr="00E564B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Computer Engineering and Informatics</w:t>
            </w:r>
          </w:p>
        </w:tc>
      </w:tr>
      <w:tr w:rsidR="00A74252" w:rsidRPr="00491993" w14:paraId="0F5BDC47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5BDC46" w14:textId="77777777" w:rsidR="00A74252" w:rsidRPr="00AC0E94" w:rsidRDefault="00A74252" w:rsidP="00A742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A74252" w:rsidRPr="00491993" w14:paraId="0F5BDC50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49" w14:textId="273B1C0D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0F5BDC4A" w14:textId="77777777" w:rsidR="00A74252" w:rsidRPr="00AC0E9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77" w:type="pct"/>
            <w:gridSpan w:val="3"/>
            <w:vAlign w:val="center"/>
          </w:tcPr>
          <w:p w14:paraId="0F5BDC4B" w14:textId="77777777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904" w:type="pct"/>
            <w:vAlign w:val="center"/>
          </w:tcPr>
          <w:p w14:paraId="0F5BDC4C" w14:textId="77777777" w:rsidR="00A74252" w:rsidRPr="00AC0E9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58" w:type="pct"/>
            <w:gridSpan w:val="3"/>
            <w:vAlign w:val="center"/>
          </w:tcPr>
          <w:p w14:paraId="0F5BDC4D" w14:textId="77777777" w:rsidR="00A74252" w:rsidRPr="00AC0E94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vAlign w:val="center"/>
          </w:tcPr>
          <w:p w14:paraId="0F5BDC4E" w14:textId="77777777" w:rsidR="00A74252" w:rsidRPr="00300B66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F5BDC4F" w14:textId="77777777" w:rsidR="00A74252" w:rsidRPr="00491993" w:rsidRDefault="00A74252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1F6D8A" w:rsidRPr="00491993" w14:paraId="0F5BDC57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51" w14:textId="77777777" w:rsidR="001F6D8A" w:rsidRPr="006478D8" w:rsidRDefault="001F6D8A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F5BDC52" w14:textId="435D0499" w:rsidR="001F6D8A" w:rsidRPr="0029060E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4617</w:t>
            </w:r>
          </w:p>
        </w:tc>
        <w:tc>
          <w:tcPr>
            <w:tcW w:w="1377" w:type="pct"/>
            <w:gridSpan w:val="3"/>
            <w:vAlign w:val="center"/>
          </w:tcPr>
          <w:p w14:paraId="0F5BDC53" w14:textId="23A17AB3" w:rsidR="001F6D8A" w:rsidRPr="00E564B4" w:rsidRDefault="00C417E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417EA">
              <w:rPr>
                <w:rFonts w:ascii="Times New Roman" w:hAnsi="Times New Roman"/>
                <w:sz w:val="20"/>
                <w:szCs w:val="20"/>
                <w:lang w:val="sr-Cyrl-CS"/>
              </w:rPr>
              <w:t>Electronic Business</w:t>
            </w:r>
          </w:p>
        </w:tc>
        <w:tc>
          <w:tcPr>
            <w:tcW w:w="904" w:type="pct"/>
            <w:vAlign w:val="center"/>
          </w:tcPr>
          <w:p w14:paraId="0F5BDC54" w14:textId="7166119B" w:rsidR="001F6D8A" w:rsidRPr="00491993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6186D0E3" w14:textId="33B9204D" w:rsidR="001F6D8A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="000F279A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anagement</w:t>
            </w:r>
          </w:p>
          <w:p w14:paraId="0F5BDC55" w14:textId="303C6B5C" w:rsidR="000F279A" w:rsidRPr="00F6062F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0F5BDC56" w14:textId="7F3DE027" w:rsidR="001F6D8A" w:rsidRPr="00050FD0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1F6D8A" w:rsidRPr="00491993" w14:paraId="0F5BDC5E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58" w14:textId="77777777" w:rsidR="001F6D8A" w:rsidRPr="006478D8" w:rsidRDefault="001F6D8A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F5BDC59" w14:textId="02FB87AC" w:rsidR="001F6D8A" w:rsidRPr="0029060E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77A08">
              <w:rPr>
                <w:rFonts w:ascii="Times New Roman" w:hAnsi="Times New Roman"/>
                <w:sz w:val="20"/>
                <w:szCs w:val="20"/>
                <w:lang w:val="sr-Cyrl-CS"/>
              </w:rPr>
              <w:t>4654</w:t>
            </w:r>
          </w:p>
        </w:tc>
        <w:tc>
          <w:tcPr>
            <w:tcW w:w="1377" w:type="pct"/>
            <w:gridSpan w:val="3"/>
            <w:vAlign w:val="center"/>
          </w:tcPr>
          <w:p w14:paraId="0F5BDC5A" w14:textId="55213F3D" w:rsidR="001F6D8A" w:rsidRPr="00006AF5" w:rsidRDefault="00C9244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9244A">
              <w:rPr>
                <w:rFonts w:ascii="Times New Roman" w:hAnsi="Times New Roman"/>
                <w:sz w:val="20"/>
                <w:szCs w:val="20"/>
                <w:lang w:val="sr-Cyrl-CS"/>
              </w:rPr>
              <w:t>Business Intelligence and Analytics</w:t>
            </w:r>
          </w:p>
        </w:tc>
        <w:tc>
          <w:tcPr>
            <w:tcW w:w="904" w:type="pct"/>
            <w:vAlign w:val="center"/>
          </w:tcPr>
          <w:p w14:paraId="0F5BDC5B" w14:textId="5C914638" w:rsidR="001F6D8A" w:rsidRPr="00491993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0E33B13D" w14:textId="77777777" w:rsidR="000F279A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5C" w14:textId="70231845" w:rsidR="001F6D8A" w:rsidRPr="00006AF5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0F5BDC5D" w14:textId="70AB20D8" w:rsidR="001F6D8A" w:rsidRPr="00050FD0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1F6D8A" w:rsidRPr="00491993" w14:paraId="0F5BDC65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5F" w14:textId="77777777" w:rsidR="001F6D8A" w:rsidRPr="006478D8" w:rsidRDefault="001F6D8A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F5BDC60" w14:textId="5BF7329C" w:rsidR="001F6D8A" w:rsidRPr="0029060E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77A08">
              <w:rPr>
                <w:rFonts w:ascii="Times New Roman" w:hAnsi="Times New Roman"/>
                <w:sz w:val="20"/>
                <w:szCs w:val="20"/>
                <w:lang w:val="sr-Cyrl-CS"/>
              </w:rPr>
              <w:t>4604</w:t>
            </w:r>
          </w:p>
        </w:tc>
        <w:tc>
          <w:tcPr>
            <w:tcW w:w="1377" w:type="pct"/>
            <w:gridSpan w:val="3"/>
            <w:vAlign w:val="center"/>
          </w:tcPr>
          <w:p w14:paraId="0F5BDC61" w14:textId="01EB7698" w:rsidR="001F6D8A" w:rsidRPr="00006AF5" w:rsidRDefault="00C9244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9244A">
              <w:rPr>
                <w:rFonts w:ascii="Times New Roman" w:hAnsi="Times New Roman"/>
                <w:sz w:val="20"/>
                <w:szCs w:val="20"/>
                <w:lang w:val="sr-Cyrl-CS"/>
              </w:rPr>
              <w:t>Blockchain and Decentralized Finance</w:t>
            </w:r>
          </w:p>
        </w:tc>
        <w:tc>
          <w:tcPr>
            <w:tcW w:w="904" w:type="pct"/>
            <w:vAlign w:val="center"/>
          </w:tcPr>
          <w:p w14:paraId="0F5BDC62" w14:textId="15EF7787" w:rsidR="001F6D8A" w:rsidRPr="00491993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44B367F8" w14:textId="77777777" w:rsidR="000F279A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63" w14:textId="31A87933" w:rsidR="001F6D8A" w:rsidRPr="00006AF5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0F5BDC64" w14:textId="55F6C2FD" w:rsidR="001F6D8A" w:rsidRPr="00050FD0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1F6D8A" w:rsidRPr="00491993" w14:paraId="572C5002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653B4AE7" w14:textId="77777777" w:rsidR="001F6D8A" w:rsidRPr="006478D8" w:rsidRDefault="001F6D8A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EB57CAD" w14:textId="0719EA44" w:rsidR="001F6D8A" w:rsidRPr="0029060E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4649</w:t>
            </w:r>
          </w:p>
        </w:tc>
        <w:tc>
          <w:tcPr>
            <w:tcW w:w="1377" w:type="pct"/>
            <w:gridSpan w:val="3"/>
            <w:vAlign w:val="center"/>
          </w:tcPr>
          <w:p w14:paraId="037CBCE3" w14:textId="5FD40C64" w:rsidR="001F6D8A" w:rsidRPr="00006AF5" w:rsidRDefault="00B3187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1871">
              <w:rPr>
                <w:rFonts w:ascii="Times New Roman" w:hAnsi="Times New Roman"/>
                <w:sz w:val="20"/>
                <w:szCs w:val="20"/>
                <w:lang w:val="sr-Cyrl-CS"/>
              </w:rPr>
              <w:t>Fundamentals of Programming</w:t>
            </w:r>
          </w:p>
        </w:tc>
        <w:tc>
          <w:tcPr>
            <w:tcW w:w="904" w:type="pct"/>
            <w:vAlign w:val="center"/>
          </w:tcPr>
          <w:p w14:paraId="6367013E" w14:textId="569D9D32" w:rsidR="001F6D8A" w:rsidRPr="00491993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1FF9C48D" w14:textId="77777777" w:rsidR="000F279A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1A78AE2" w14:textId="4BF60A0C" w:rsidR="001F6D8A" w:rsidRPr="00006AF5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1387AE09" w14:textId="72CC1AA8" w:rsidR="001F6D8A" w:rsidRPr="00050FD0" w:rsidRDefault="001F6D8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3671F9" w:rsidRPr="00491993" w14:paraId="0F5BDC6C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66" w14:textId="77777777" w:rsidR="003671F9" w:rsidRPr="006478D8" w:rsidRDefault="003671F9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F5BDC67" w14:textId="063A4F12" w:rsidR="003671F9" w:rsidRPr="0029060E" w:rsidRDefault="003671F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F340E">
              <w:rPr>
                <w:rFonts w:ascii="Times New Roman" w:hAnsi="Times New Roman"/>
                <w:sz w:val="20"/>
                <w:szCs w:val="20"/>
                <w:lang w:val="sr-Cyrl-CS"/>
              </w:rPr>
              <w:t>4606</w:t>
            </w:r>
          </w:p>
        </w:tc>
        <w:tc>
          <w:tcPr>
            <w:tcW w:w="1377" w:type="pct"/>
            <w:gridSpan w:val="3"/>
            <w:vAlign w:val="center"/>
          </w:tcPr>
          <w:p w14:paraId="0F5BDC68" w14:textId="5C1CE7E5" w:rsidR="003671F9" w:rsidRPr="00006AF5" w:rsidRDefault="00D96AEB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6AEB">
              <w:rPr>
                <w:rFonts w:ascii="Times New Roman" w:hAnsi="Times New Roman"/>
                <w:sz w:val="20"/>
                <w:szCs w:val="20"/>
                <w:lang w:val="sr-Cyrl-CS"/>
              </w:rPr>
              <w:t>Artificial Intelligence</w:t>
            </w:r>
          </w:p>
        </w:tc>
        <w:tc>
          <w:tcPr>
            <w:tcW w:w="904" w:type="pct"/>
            <w:vAlign w:val="center"/>
          </w:tcPr>
          <w:p w14:paraId="0F5BDC69" w14:textId="5E926C69" w:rsidR="003671F9" w:rsidRPr="00491993" w:rsidRDefault="00094727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5BEDFA73" w14:textId="77777777" w:rsidR="000F279A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6A" w14:textId="53ADE2BF" w:rsidR="003671F9" w:rsidRPr="00006AF5" w:rsidRDefault="000F27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0F5BDC6B" w14:textId="613E1B4D" w:rsidR="003671F9" w:rsidRPr="00050FD0" w:rsidRDefault="005A566B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F5659A" w:rsidRPr="00491993" w14:paraId="441BD6D9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6523EE98" w14:textId="77777777" w:rsidR="00F5659A" w:rsidRPr="006478D8" w:rsidRDefault="00F5659A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E853195" w14:textId="2744F689" w:rsidR="00F5659A" w:rsidRPr="00F5659A" w:rsidRDefault="00F565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7424</w:t>
            </w:r>
          </w:p>
        </w:tc>
        <w:tc>
          <w:tcPr>
            <w:tcW w:w="1377" w:type="pct"/>
            <w:gridSpan w:val="3"/>
            <w:vAlign w:val="center"/>
          </w:tcPr>
          <w:p w14:paraId="46CBFE57" w14:textId="796F12D9" w:rsidR="00F5659A" w:rsidRPr="00D96AEB" w:rsidRDefault="00F565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659A">
              <w:rPr>
                <w:rFonts w:ascii="Times New Roman" w:hAnsi="Times New Roman"/>
                <w:sz w:val="20"/>
                <w:szCs w:val="20"/>
              </w:rPr>
              <w:t>Research Design and Data Visualization Techniques</w:t>
            </w:r>
          </w:p>
        </w:tc>
        <w:tc>
          <w:tcPr>
            <w:tcW w:w="904" w:type="pct"/>
            <w:vAlign w:val="center"/>
          </w:tcPr>
          <w:p w14:paraId="1AE927F3" w14:textId="69238265" w:rsidR="00F5659A" w:rsidRPr="00D925A9" w:rsidRDefault="00F565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659A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7DAE4EAB" w14:textId="57A140FC" w:rsidR="00F5659A" w:rsidRPr="00D925A9" w:rsidRDefault="00F565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659A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vAlign w:val="center"/>
          </w:tcPr>
          <w:p w14:paraId="230CFB92" w14:textId="5884F732" w:rsidR="00F5659A" w:rsidRDefault="00F5659A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AA7659" w:rsidRPr="00491993" w14:paraId="47ABB80B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28B04F80" w14:textId="77777777" w:rsidR="00AA7659" w:rsidRPr="006478D8" w:rsidRDefault="00AA7659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EE6A085" w14:textId="3BA083F6" w:rsidR="00AA7659" w:rsidRDefault="00AA765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7425</w:t>
            </w:r>
          </w:p>
        </w:tc>
        <w:tc>
          <w:tcPr>
            <w:tcW w:w="1377" w:type="pct"/>
            <w:gridSpan w:val="3"/>
            <w:vAlign w:val="center"/>
          </w:tcPr>
          <w:p w14:paraId="40A8B894" w14:textId="109EB52F" w:rsidR="00AA7659" w:rsidRPr="00F5659A" w:rsidRDefault="00AA765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A7659">
              <w:rPr>
                <w:rFonts w:ascii="Times New Roman" w:hAnsi="Times New Roman"/>
                <w:sz w:val="20"/>
                <w:szCs w:val="20"/>
              </w:rPr>
              <w:t>Advanced Big Data Analytics</w:t>
            </w:r>
          </w:p>
        </w:tc>
        <w:tc>
          <w:tcPr>
            <w:tcW w:w="904" w:type="pct"/>
            <w:vAlign w:val="center"/>
          </w:tcPr>
          <w:p w14:paraId="23BDCA54" w14:textId="1D4A0262" w:rsidR="00AA7659" w:rsidRPr="00F5659A" w:rsidRDefault="00AA765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65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4307B3B6" w14:textId="7649AA2D" w:rsidR="00AA7659" w:rsidRPr="00F5659A" w:rsidRDefault="00AA765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A7659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vAlign w:val="center"/>
          </w:tcPr>
          <w:p w14:paraId="198613A1" w14:textId="641A521E" w:rsidR="00AA7659" w:rsidRDefault="00AA7659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A55F31" w:rsidRPr="00491993" w14:paraId="2E09AD82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5FA89748" w14:textId="77777777" w:rsidR="00A55F31" w:rsidRPr="006478D8" w:rsidRDefault="00A55F31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61C08EBA" w14:textId="20A75265" w:rsidR="00A55F31" w:rsidRDefault="00A55F3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7434</w:t>
            </w:r>
          </w:p>
        </w:tc>
        <w:tc>
          <w:tcPr>
            <w:tcW w:w="1377" w:type="pct"/>
            <w:gridSpan w:val="3"/>
            <w:vAlign w:val="center"/>
          </w:tcPr>
          <w:p w14:paraId="33307327" w14:textId="4F25CB8C" w:rsidR="00A55F31" w:rsidRPr="00AA7659" w:rsidRDefault="00A55F3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5F31">
              <w:rPr>
                <w:rFonts w:ascii="Times New Roman" w:hAnsi="Times New Roman"/>
                <w:sz w:val="20"/>
                <w:szCs w:val="20"/>
              </w:rPr>
              <w:t>Data Acquisition in Business Intelligence</w:t>
            </w:r>
          </w:p>
        </w:tc>
        <w:tc>
          <w:tcPr>
            <w:tcW w:w="904" w:type="pct"/>
            <w:vAlign w:val="center"/>
          </w:tcPr>
          <w:p w14:paraId="64BE6320" w14:textId="622F8AB6" w:rsidR="00A55F31" w:rsidRPr="00AA7659" w:rsidRDefault="00A55F3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5F31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76EDB929" w14:textId="6428DDC6" w:rsidR="00A55F31" w:rsidRPr="00AA7659" w:rsidRDefault="00A55F3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5F31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vAlign w:val="center"/>
          </w:tcPr>
          <w:p w14:paraId="18E54160" w14:textId="2F165062" w:rsidR="00A55F31" w:rsidRDefault="00A55F31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7A32BC" w:rsidRPr="00491993" w14:paraId="31CF7FDC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C8A1190" w14:textId="77777777" w:rsidR="007A32BC" w:rsidRPr="006478D8" w:rsidRDefault="007A32BC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7D069DA" w14:textId="6919CC5A" w:rsidR="007A32BC" w:rsidRPr="0029060E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F5659A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03</w:t>
            </w:r>
          </w:p>
        </w:tc>
        <w:tc>
          <w:tcPr>
            <w:tcW w:w="1377" w:type="pct"/>
            <w:gridSpan w:val="3"/>
            <w:vAlign w:val="center"/>
          </w:tcPr>
          <w:p w14:paraId="01798DF1" w14:textId="101C5232" w:rsidR="007A32BC" w:rsidRPr="00006AF5" w:rsidRDefault="00D96AEB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6AEB">
              <w:rPr>
                <w:rFonts w:ascii="Times New Roman" w:hAnsi="Times New Roman"/>
                <w:sz w:val="20"/>
                <w:szCs w:val="20"/>
                <w:lang w:val="sr-Cyrl-CS"/>
              </w:rPr>
              <w:t>Artificial Intelligence in Economics</w:t>
            </w:r>
          </w:p>
        </w:tc>
        <w:tc>
          <w:tcPr>
            <w:tcW w:w="904" w:type="pct"/>
            <w:vAlign w:val="center"/>
          </w:tcPr>
          <w:p w14:paraId="2F46FD71" w14:textId="38A20412" w:rsidR="007A32BC" w:rsidRPr="00491993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517595F1" w14:textId="68AB4AA0" w:rsidR="007A32BC" w:rsidRPr="00006AF5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="000F279A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anagement</w:t>
            </w:r>
          </w:p>
        </w:tc>
        <w:tc>
          <w:tcPr>
            <w:tcW w:w="732" w:type="pct"/>
            <w:vAlign w:val="center"/>
          </w:tcPr>
          <w:p w14:paraId="2706253E" w14:textId="1C4E7EB5" w:rsidR="007A32BC" w:rsidRPr="00050FD0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7A32BC" w:rsidRPr="00491993" w14:paraId="0F5BDC73" w14:textId="77777777" w:rsidTr="000F279A">
        <w:trPr>
          <w:cantSplit/>
          <w:trHeight w:val="340"/>
        </w:trPr>
        <w:tc>
          <w:tcPr>
            <w:tcW w:w="256" w:type="pct"/>
            <w:vAlign w:val="center"/>
          </w:tcPr>
          <w:p w14:paraId="0F5BDC6D" w14:textId="77777777" w:rsidR="007A32BC" w:rsidRPr="006478D8" w:rsidRDefault="007A32BC" w:rsidP="000F279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F5BDC6E" w14:textId="27612B60" w:rsidR="007A32BC" w:rsidRPr="0029060E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F5659A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1377" w:type="pct"/>
            <w:gridSpan w:val="3"/>
            <w:vAlign w:val="center"/>
          </w:tcPr>
          <w:p w14:paraId="0F5BDC6F" w14:textId="2BE3F48D" w:rsidR="007A32BC" w:rsidRPr="00006AF5" w:rsidRDefault="00725D80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25D80">
              <w:rPr>
                <w:rFonts w:ascii="Times New Roman" w:hAnsi="Times New Roman"/>
                <w:sz w:val="20"/>
                <w:szCs w:val="20"/>
                <w:lang w:val="sr-Cyrl-CS"/>
              </w:rPr>
              <w:t>Data Science in Business</w:t>
            </w:r>
          </w:p>
        </w:tc>
        <w:tc>
          <w:tcPr>
            <w:tcW w:w="904" w:type="pct"/>
            <w:vAlign w:val="center"/>
          </w:tcPr>
          <w:p w14:paraId="0F5BDC70" w14:textId="323F266F" w:rsidR="007A32BC" w:rsidRPr="00491993" w:rsidRDefault="007A32BC" w:rsidP="000F27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0F5BDC71" w14:textId="3B5DAC9B" w:rsidR="007A32BC" w:rsidRPr="00006AF5" w:rsidRDefault="007A32BC" w:rsidP="000F279A">
            <w:pPr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="000F279A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anagement</w:t>
            </w:r>
          </w:p>
        </w:tc>
        <w:tc>
          <w:tcPr>
            <w:tcW w:w="732" w:type="pct"/>
            <w:vAlign w:val="center"/>
          </w:tcPr>
          <w:p w14:paraId="0F5BDC72" w14:textId="10414136" w:rsidR="007A32BC" w:rsidRPr="00B748D6" w:rsidRDefault="007A32BC" w:rsidP="000F279A">
            <w:pPr>
              <w:rPr>
                <w:rFonts w:ascii="Times New Roman" w:hAnsi="Times New Roman"/>
              </w:rPr>
            </w:pPr>
            <w:r w:rsidRPr="00D925A9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A74252" w:rsidRPr="00491993" w14:paraId="0F5BDC75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5BDC74" w14:textId="77777777" w:rsidR="00A74252" w:rsidRPr="00491993" w:rsidRDefault="00A74252" w:rsidP="00A742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8653FC" w:rsidRPr="00006AF5" w14:paraId="0F5BDC78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76" w14:textId="77777777" w:rsidR="008653FC" w:rsidRPr="00491993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</w:tcPr>
          <w:p w14:paraId="0F5BDC77" w14:textId="1B894685" w:rsidR="008653FC" w:rsidRPr="00006AF5" w:rsidRDefault="008653FC" w:rsidP="008653FC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7D5D22">
              <w:rPr>
                <w:rFonts w:ascii="Times New Roman" w:eastAsia="Times New Roman" w:hAnsi="Times New Roman"/>
                <w:sz w:val="20"/>
                <w:szCs w:val="20"/>
              </w:rPr>
              <w:t>Martic, V., Radovic, O., Delibasic, M., Rakocevic, S. (2024), “Calculating the Total Cost of Ownership of Running Cloud Instances in IaaS Clouds”, Transformations in Business &amp; Economics, Vol. 23, No 3 (63), pp.106-119.</w:t>
            </w:r>
          </w:p>
        </w:tc>
      </w:tr>
      <w:tr w:rsidR="008653FC" w:rsidRPr="00006AF5" w14:paraId="0F5BDC7B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79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7A" w14:textId="7C63249E" w:rsidR="008653FC" w:rsidRPr="00006AF5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 xml:space="preserve">Marinković, S., Radović, O. &amp; Golubović, N. (2012). Exploring bank-specific profitability determinants: A single country study, Actual Problems of Economics, 1, 12, 138, pp.417-426, </w:t>
            </w:r>
          </w:p>
        </w:tc>
      </w:tr>
      <w:tr w:rsidR="008653FC" w:rsidRPr="00006AF5" w14:paraId="0F5BDC7E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7C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7D" w14:textId="0280CC78" w:rsidR="008653FC" w:rsidRPr="00006AF5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 xml:space="preserve">Marinković, S., Radović, O. &amp; Stojković, D. (2013). Stock market development and economic growth (The case of Belgrade Stock Exchange), Actual Problems of Economics, 5, 143, pp.399-408, </w:t>
            </w:r>
          </w:p>
        </w:tc>
      </w:tr>
      <w:tr w:rsidR="008653FC" w:rsidRPr="00006AF5" w14:paraId="0F5BDC81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7F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0" w14:textId="2230CFDE" w:rsidR="008653FC" w:rsidRPr="00006AF5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Marinković, S. &amp; Radović, O. (2014). Bank net interest margin related to risk, ownership and size: An exploratory study of the Serbian banking industry, Economic Research - Ekonomska istraživanja, 1, 27, pp.134-154, doi: 10.1080/1331677X.2014.952114.</w:t>
            </w:r>
          </w:p>
        </w:tc>
      </w:tr>
      <w:tr w:rsidR="008653FC" w:rsidRPr="00006AF5" w14:paraId="0F5BDC84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82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3" w14:textId="45A33AF0" w:rsidR="008653FC" w:rsidRPr="00006AF5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57165">
              <w:rPr>
                <w:rFonts w:ascii="Times New Roman" w:hAnsi="Times New Roman"/>
                <w:sz w:val="20"/>
                <w:szCs w:val="20"/>
              </w:rPr>
              <w:t>Stevanović, T., Ivanovic-Đukic, M., Radenović, T., &amp; Radović, O. (2018). The impact of national intellectual capital on the economic growth in the South-Eastern European Countries, Zbornik Radova Ekonomskog Fakulteta u Rijeci-Proceedings of Rijeka Faculty of Economics, 36, 2, pp.777 - 800, doi: 10.18045/zbefri.2018.2.777</w:t>
            </w:r>
          </w:p>
        </w:tc>
      </w:tr>
      <w:tr w:rsidR="008653FC" w:rsidRPr="00006AF5" w14:paraId="0F5BDC87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85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6" w14:textId="2218D804" w:rsidR="008653FC" w:rsidRPr="00725D80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25D80">
              <w:rPr>
                <w:rFonts w:ascii="Times New Roman" w:hAnsi="Times New Roman"/>
                <w:sz w:val="20"/>
                <w:szCs w:val="20"/>
              </w:rPr>
              <w:t>Radović, O., Stanković, J., &amp; Stanković, J. (2015). Tail Risk Assessment Using Support Vector Machine, Journal of Engineering Science &amp; Technology Review, Special Issue on Econophysics, 8, 1, pp.61-64, doi: 10.25103/jestr.081.11.</w:t>
            </w:r>
          </w:p>
        </w:tc>
      </w:tr>
      <w:tr w:rsidR="008653FC" w:rsidRPr="00006AF5" w14:paraId="0F5BDC8A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88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9" w14:textId="2E23C83A" w:rsidR="008653FC" w:rsidRPr="00725D80" w:rsidRDefault="008653FC" w:rsidP="008653FC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725D80">
              <w:rPr>
                <w:rFonts w:ascii="Times New Roman" w:hAnsi="Times New Roman"/>
                <w:b w:val="0"/>
                <w:sz w:val="20"/>
                <w:szCs w:val="20"/>
              </w:rPr>
              <w:t>Marinković, S. &amp; Radović, O. (2010). On the determinants of interest margin in transition banking: the case of Serbia, Managerial Finance, Managerial Finance, 36, 12, pp.1028-1042, doi: 10.1108/03074351011088432</w:t>
            </w:r>
          </w:p>
        </w:tc>
      </w:tr>
      <w:tr w:rsidR="008653FC" w:rsidRPr="00006AF5" w14:paraId="0F5BDC8D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8B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C" w14:textId="2DC52A72" w:rsidR="008653FC" w:rsidRPr="00725D80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25D80">
              <w:rPr>
                <w:rFonts w:ascii="Times New Roman" w:hAnsi="Times New Roman"/>
                <w:sz w:val="20"/>
                <w:szCs w:val="20"/>
              </w:rPr>
              <w:t>Marinković, S. &amp; Radović, O. (2016).  Market volatility and foreign exchange intervention, The First Decade of Living with the Global Crisis: Economic and Social Developments in the Balkans and Eastern Europe,  pp. 165 - 183, doi:10.1007/978-3-319-24267-5_12.</w:t>
            </w:r>
          </w:p>
        </w:tc>
      </w:tr>
      <w:tr w:rsidR="008653FC" w:rsidRPr="00006AF5" w14:paraId="0F5BDC90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8E" w14:textId="77777777" w:rsidR="008653FC" w:rsidRPr="00006AF5" w:rsidRDefault="008653FC" w:rsidP="009A7FA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8F" w14:textId="7FFA14ED" w:rsidR="008653FC" w:rsidRPr="00725D80" w:rsidRDefault="008653FC" w:rsidP="008653FC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725D80">
              <w:rPr>
                <w:b w:val="0"/>
                <w:bCs w:val="0"/>
                <w:sz w:val="20"/>
                <w:szCs w:val="20"/>
              </w:rPr>
              <w:t>Marinković, S. &amp; Radović, O. (2017). What drives a local currency away from banking markets? Some Southeast Europe insights, Finance in Central and Southeastern Europe, pp.35-56, doi:10.1007/978-3-319-64662-6</w:t>
            </w:r>
          </w:p>
        </w:tc>
      </w:tr>
      <w:tr w:rsidR="008653FC" w:rsidRPr="00491993" w14:paraId="0F5BDC93" w14:textId="77777777" w:rsidTr="009A7FAB">
        <w:trPr>
          <w:cantSplit/>
          <w:trHeight w:val="340"/>
        </w:trPr>
        <w:tc>
          <w:tcPr>
            <w:tcW w:w="256" w:type="pct"/>
            <w:vAlign w:val="center"/>
          </w:tcPr>
          <w:p w14:paraId="0F5BDC91" w14:textId="77777777" w:rsidR="008653FC" w:rsidRPr="00006AF5" w:rsidRDefault="008653FC" w:rsidP="008653F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0F5BDC92" w14:textId="3801CD2C" w:rsidR="008653FC" w:rsidRPr="00006AF5" w:rsidRDefault="008653FC" w:rsidP="008653FC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9138F">
              <w:rPr>
                <w:rFonts w:ascii="Times New Roman" w:hAnsi="Times New Roman"/>
                <w:sz w:val="20"/>
                <w:szCs w:val="20"/>
              </w:rPr>
              <w:t xml:space="preserve">Radojičić, Jelena &amp; Radovic, Ognjen. (2023). The effects of COVID-19 on multyfractality and long-memory in  Ethereum’s returns. TEME. Vol. XLVIII, No.1, pp.93-112 doi:10.22190/TEME221228014R. </w:t>
            </w:r>
          </w:p>
        </w:tc>
      </w:tr>
      <w:tr w:rsidR="008653FC" w:rsidRPr="00491993" w14:paraId="0F5BDC95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5BDC94" w14:textId="77777777" w:rsidR="008653FC" w:rsidRPr="00491993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8653FC" w:rsidRPr="00491993" w14:paraId="0F5BDC98" w14:textId="77777777" w:rsidTr="000F279A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6" w14:textId="77777777" w:rsidR="008653FC" w:rsidRPr="00006AF5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84" w:type="pct"/>
            <w:gridSpan w:val="7"/>
            <w:vAlign w:val="center"/>
          </w:tcPr>
          <w:p w14:paraId="0F5BDC97" w14:textId="72640BC3" w:rsidR="008653FC" w:rsidRPr="00162E80" w:rsidRDefault="009A764A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9" w14:textId="77777777" w:rsidR="008653FC" w:rsidRPr="00491993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84" w:type="pct"/>
            <w:gridSpan w:val="7"/>
            <w:vAlign w:val="center"/>
          </w:tcPr>
          <w:p w14:paraId="0F5BDC9A" w14:textId="03243BA5" w:rsidR="008653FC" w:rsidRPr="00162E80" w:rsidRDefault="009A764A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653FC" w:rsidRPr="00491993" w14:paraId="0F5BDC9F" w14:textId="77777777" w:rsidTr="000F279A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C" w14:textId="77777777" w:rsidR="008653FC" w:rsidRPr="00006AF5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68" w:type="pct"/>
            <w:gridSpan w:val="4"/>
            <w:vAlign w:val="center"/>
          </w:tcPr>
          <w:p w14:paraId="0F5BDC9D" w14:textId="2010C98A" w:rsidR="008653FC" w:rsidRPr="00162E80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9A76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6" w:type="pct"/>
            <w:gridSpan w:val="3"/>
            <w:vAlign w:val="center"/>
          </w:tcPr>
          <w:p w14:paraId="0F5BDC9E" w14:textId="77777777" w:rsidR="008653FC" w:rsidRPr="00162E80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8653FC" w:rsidRPr="00491993" w14:paraId="0F5BDCA2" w14:textId="77777777" w:rsidTr="000F279A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A0" w14:textId="77777777" w:rsidR="008653FC" w:rsidRPr="00A46902" w:rsidRDefault="008653FC" w:rsidP="008653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84" w:type="pct"/>
            <w:gridSpan w:val="7"/>
            <w:vAlign w:val="center"/>
          </w:tcPr>
          <w:p w14:paraId="0F5BDCA1" w14:textId="77777777" w:rsidR="008653FC" w:rsidRPr="00DC58ED" w:rsidRDefault="008653FC" w:rsidP="008653FC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14:paraId="0F5BDCA7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94727"/>
    <w:rsid w:val="000E206C"/>
    <w:rsid w:val="000E2665"/>
    <w:rsid w:val="000F279A"/>
    <w:rsid w:val="00104629"/>
    <w:rsid w:val="00115EC2"/>
    <w:rsid w:val="00120148"/>
    <w:rsid w:val="00133DB5"/>
    <w:rsid w:val="00157C10"/>
    <w:rsid w:val="00162E80"/>
    <w:rsid w:val="001935B8"/>
    <w:rsid w:val="001A76F3"/>
    <w:rsid w:val="001F6D8A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671F9"/>
    <w:rsid w:val="0037798E"/>
    <w:rsid w:val="00434180"/>
    <w:rsid w:val="00436AF0"/>
    <w:rsid w:val="005014E4"/>
    <w:rsid w:val="00525BBC"/>
    <w:rsid w:val="005560DD"/>
    <w:rsid w:val="005A07D1"/>
    <w:rsid w:val="005A566B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25D80"/>
    <w:rsid w:val="00772185"/>
    <w:rsid w:val="007A32BC"/>
    <w:rsid w:val="007C403B"/>
    <w:rsid w:val="007D5FE3"/>
    <w:rsid w:val="007E65C1"/>
    <w:rsid w:val="00834664"/>
    <w:rsid w:val="0085341E"/>
    <w:rsid w:val="00854189"/>
    <w:rsid w:val="008653FC"/>
    <w:rsid w:val="008749A2"/>
    <w:rsid w:val="00874AAD"/>
    <w:rsid w:val="00881FC9"/>
    <w:rsid w:val="00886F39"/>
    <w:rsid w:val="00891E3D"/>
    <w:rsid w:val="008B1305"/>
    <w:rsid w:val="008B3167"/>
    <w:rsid w:val="009800E9"/>
    <w:rsid w:val="009A764A"/>
    <w:rsid w:val="009A7FAB"/>
    <w:rsid w:val="009B1084"/>
    <w:rsid w:val="00A15820"/>
    <w:rsid w:val="00A20286"/>
    <w:rsid w:val="00A45D93"/>
    <w:rsid w:val="00A46074"/>
    <w:rsid w:val="00A46902"/>
    <w:rsid w:val="00A55F31"/>
    <w:rsid w:val="00A74252"/>
    <w:rsid w:val="00AA1332"/>
    <w:rsid w:val="00AA7659"/>
    <w:rsid w:val="00AB1BE7"/>
    <w:rsid w:val="00AC123A"/>
    <w:rsid w:val="00B31871"/>
    <w:rsid w:val="00B509F2"/>
    <w:rsid w:val="00B674C0"/>
    <w:rsid w:val="00B748D6"/>
    <w:rsid w:val="00BC0D62"/>
    <w:rsid w:val="00C35213"/>
    <w:rsid w:val="00C3536A"/>
    <w:rsid w:val="00C417EA"/>
    <w:rsid w:val="00C47646"/>
    <w:rsid w:val="00C47BF5"/>
    <w:rsid w:val="00C9244A"/>
    <w:rsid w:val="00CE4CD8"/>
    <w:rsid w:val="00D21F12"/>
    <w:rsid w:val="00D23C28"/>
    <w:rsid w:val="00D27D4F"/>
    <w:rsid w:val="00D67077"/>
    <w:rsid w:val="00D96AEB"/>
    <w:rsid w:val="00DC58ED"/>
    <w:rsid w:val="00E13817"/>
    <w:rsid w:val="00E4777E"/>
    <w:rsid w:val="00E564B4"/>
    <w:rsid w:val="00E92E79"/>
    <w:rsid w:val="00EA3850"/>
    <w:rsid w:val="00EE309D"/>
    <w:rsid w:val="00EF3C9E"/>
    <w:rsid w:val="00F12431"/>
    <w:rsid w:val="00F5659A"/>
    <w:rsid w:val="00F6062F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DC13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2026-05-25T13:41:00Z</dcterms:created>
  <dcterms:modified xsi:type="dcterms:W3CDTF">2026-08-26T10:21:00Z</dcterms:modified>
</cp:coreProperties>
</file>